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AB" w:rsidRPr="001D35AB" w:rsidRDefault="001D35AB" w:rsidP="00216095">
      <w:pPr>
        <w:pStyle w:val="1321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1D35AB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1D35AB" w:rsidRPr="001D35AB" w:rsidRDefault="001D35AB" w:rsidP="00216095">
      <w:pPr>
        <w:pStyle w:val="1321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D35A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приказ № ОД-17-02 </w:t>
      </w:r>
    </w:p>
    <w:p w:rsidR="001D35AB" w:rsidRPr="001D35AB" w:rsidRDefault="001D35AB" w:rsidP="00216095">
      <w:pPr>
        <w:pStyle w:val="1321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D35A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от 23.06.2025 г.</w:t>
      </w:r>
    </w:p>
    <w:p w:rsidR="00216095" w:rsidRPr="00216095" w:rsidRDefault="00ED4554" w:rsidP="00216095">
      <w:pPr>
        <w:pStyle w:val="1321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16095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216095" w:rsidRDefault="00ED4554" w:rsidP="00216095">
      <w:pPr>
        <w:pStyle w:val="1321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16095">
        <w:rPr>
          <w:rFonts w:ascii="Times New Roman" w:hAnsi="Times New Roman" w:cs="Times New Roman"/>
          <w:sz w:val="28"/>
          <w:szCs w:val="28"/>
        </w:rPr>
        <w:t>работы консультационного пункта</w:t>
      </w:r>
      <w:r w:rsidR="00815821" w:rsidRPr="00216095">
        <w:rPr>
          <w:rFonts w:ascii="Times New Roman" w:hAnsi="Times New Roman" w:cs="Times New Roman"/>
          <w:sz w:val="28"/>
          <w:szCs w:val="28"/>
        </w:rPr>
        <w:t xml:space="preserve"> </w:t>
      </w:r>
      <w:r w:rsidRPr="00216095">
        <w:rPr>
          <w:rFonts w:ascii="Times New Roman" w:hAnsi="Times New Roman" w:cs="Times New Roman"/>
          <w:sz w:val="28"/>
          <w:szCs w:val="28"/>
        </w:rPr>
        <w:t xml:space="preserve">для родителей детей, </w:t>
      </w:r>
      <w:bookmarkStart w:id="0" w:name="_GoBack"/>
      <w:bookmarkEnd w:id="0"/>
    </w:p>
    <w:p w:rsidR="00ED4554" w:rsidRPr="00216095" w:rsidRDefault="00ED4554" w:rsidP="00216095">
      <w:pPr>
        <w:pStyle w:val="1321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1609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216095">
        <w:rPr>
          <w:rFonts w:ascii="Times New Roman" w:hAnsi="Times New Roman" w:cs="Times New Roman"/>
          <w:sz w:val="28"/>
          <w:szCs w:val="28"/>
        </w:rPr>
        <w:t>охваченных</w:t>
      </w:r>
      <w:proofErr w:type="gramEnd"/>
      <w:r w:rsidRPr="00216095">
        <w:rPr>
          <w:rFonts w:ascii="Times New Roman" w:hAnsi="Times New Roman" w:cs="Times New Roman"/>
          <w:sz w:val="28"/>
          <w:szCs w:val="28"/>
        </w:rPr>
        <w:t xml:space="preserve"> дошкольным образованием</w:t>
      </w:r>
    </w:p>
    <w:p w:rsidR="00216095" w:rsidRPr="00E515B0" w:rsidRDefault="00216095" w:rsidP="00216095">
      <w:pPr>
        <w:pStyle w:val="13213"/>
        <w:spacing w:before="0"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544"/>
        <w:gridCol w:w="3118"/>
        <w:gridCol w:w="2410"/>
        <w:gridCol w:w="1843"/>
      </w:tblGrid>
      <w:tr w:rsidR="00ED4554" w:rsidRPr="00E515B0" w:rsidTr="00E515B0">
        <w:tc>
          <w:tcPr>
            <w:tcW w:w="3545" w:type="dxa"/>
            <w:shd w:val="clear" w:color="auto" w:fill="auto"/>
          </w:tcPr>
          <w:p w:rsidR="00ED4554" w:rsidRPr="00E515B0" w:rsidRDefault="00ED4554" w:rsidP="00815A88">
            <w:pPr>
              <w:pStyle w:val="1313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44" w:type="dxa"/>
            <w:shd w:val="clear" w:color="auto" w:fill="auto"/>
          </w:tcPr>
          <w:p w:rsidR="00ED4554" w:rsidRPr="00E515B0" w:rsidRDefault="00ED4554" w:rsidP="00815A88">
            <w:pPr>
              <w:pStyle w:val="1313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18" w:type="dxa"/>
            <w:shd w:val="clear" w:color="auto" w:fill="auto"/>
          </w:tcPr>
          <w:p w:rsidR="00ED4554" w:rsidRPr="00E515B0" w:rsidRDefault="00ED4554" w:rsidP="00815A88">
            <w:pPr>
              <w:pStyle w:val="1313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410" w:type="dxa"/>
            <w:shd w:val="clear" w:color="auto" w:fill="auto"/>
          </w:tcPr>
          <w:p w:rsidR="00ED4554" w:rsidRPr="00E515B0" w:rsidRDefault="00ED4554" w:rsidP="00815A88">
            <w:pPr>
              <w:pStyle w:val="1313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shd w:val="clear" w:color="auto" w:fill="auto"/>
          </w:tcPr>
          <w:p w:rsidR="00ED4554" w:rsidRPr="00E515B0" w:rsidRDefault="00ED4554" w:rsidP="00815A88">
            <w:pPr>
              <w:pStyle w:val="1313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ED4554" w:rsidRPr="00E515B0" w:rsidTr="00E515B0">
        <w:tc>
          <w:tcPr>
            <w:tcW w:w="3545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«Здоровье ребенка в наших руках»</w:t>
            </w:r>
          </w:p>
        </w:tc>
        <w:tc>
          <w:tcPr>
            <w:tcW w:w="3544" w:type="dxa"/>
            <w:shd w:val="clear" w:color="auto" w:fill="auto"/>
          </w:tcPr>
          <w:p w:rsidR="00E515B0" w:rsidRDefault="00ED4554" w:rsidP="00E515B0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Что такое здоровый образ жизни.</w:t>
            </w:r>
          </w:p>
          <w:p w:rsidR="00E515B0" w:rsidRPr="00E515B0" w:rsidRDefault="00ED4554" w:rsidP="00E515B0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Значение режима дня, закаливание.</w:t>
            </w:r>
            <w:r w:rsidR="00E515B0" w:rsidRPr="00E515B0">
              <w:rPr>
                <w:rFonts w:ascii="Comic Sans MS" w:eastAsia="Times New Roman" w:hAnsi="Comic Sans MS" w:cs="Calibri"/>
                <w:color w:val="0000CD"/>
                <w:sz w:val="27"/>
                <w:szCs w:val="27"/>
                <w:lang w:eastAsia="ru-RU"/>
              </w:rPr>
              <w:t xml:space="preserve"> </w:t>
            </w:r>
            <w:r w:rsidR="00E515B0" w:rsidRPr="00E515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Значение профилактических прививок.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Потребность детского организма в движении.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Секреты здорового питания</w:t>
            </w:r>
          </w:p>
        </w:tc>
        <w:tc>
          <w:tcPr>
            <w:tcW w:w="3118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Консультации, рекомендации, практические занятия, мастер-классы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843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D4554" w:rsidRPr="00E515B0" w:rsidTr="00E515B0">
        <w:tc>
          <w:tcPr>
            <w:tcW w:w="3545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1–</w:t>
            </w:r>
            <w:r w:rsidR="00C215A1" w:rsidRPr="00E51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 xml:space="preserve"> лет в семье и </w:t>
            </w:r>
            <w:proofErr w:type="gramStart"/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Главные правила безопасного поведения.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Как эффективно обеспечить безопасность дошкольника.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Кто в ответе за безопасность ребенка дошкольного возраста</w:t>
            </w:r>
          </w:p>
        </w:tc>
        <w:tc>
          <w:tcPr>
            <w:tcW w:w="3118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Беседа, рекомендации, практические занятия</w:t>
            </w:r>
          </w:p>
        </w:tc>
        <w:tc>
          <w:tcPr>
            <w:tcW w:w="2410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D4554" w:rsidRPr="00E515B0" w:rsidTr="00E515B0">
        <w:tc>
          <w:tcPr>
            <w:tcW w:w="3545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«Роль развивающих игр для детей дошкольного возраста»</w:t>
            </w:r>
          </w:p>
        </w:tc>
        <w:tc>
          <w:tcPr>
            <w:tcW w:w="3544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Как организовать игру.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Совместная игра в семье.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Виды развивающих игр</w:t>
            </w:r>
          </w:p>
        </w:tc>
        <w:tc>
          <w:tcPr>
            <w:tcW w:w="3118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Беседа, рекомендации, практические занятия, мастер-классы</w:t>
            </w:r>
          </w:p>
        </w:tc>
        <w:tc>
          <w:tcPr>
            <w:tcW w:w="2410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D4554" w:rsidRPr="00E515B0" w:rsidTr="00E515B0">
        <w:tc>
          <w:tcPr>
            <w:tcW w:w="3545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«Азбука семейного счастья»</w:t>
            </w:r>
          </w:p>
        </w:tc>
        <w:tc>
          <w:tcPr>
            <w:tcW w:w="3544" w:type="dxa"/>
            <w:shd w:val="clear" w:color="auto" w:fill="auto"/>
          </w:tcPr>
          <w:p w:rsidR="00ED4554" w:rsidRPr="00E515B0" w:rsidRDefault="00E515B0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ваш ребенок застенчив</w:t>
            </w:r>
            <w:r w:rsidR="00ED4554" w:rsidRPr="00E51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И страхи тоже ступеньки детства.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Маленькие забияки.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Какая я мама</w:t>
            </w:r>
          </w:p>
        </w:tc>
        <w:tc>
          <w:tcPr>
            <w:tcW w:w="3118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Консультация, рекомендации, практический тренинг для родителей</w:t>
            </w:r>
          </w:p>
        </w:tc>
        <w:tc>
          <w:tcPr>
            <w:tcW w:w="2410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D4554" w:rsidRPr="00E515B0" w:rsidTr="00E515B0">
        <w:tc>
          <w:tcPr>
            <w:tcW w:w="3545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«Двигательная активность ребенка дома»</w:t>
            </w:r>
          </w:p>
        </w:tc>
        <w:tc>
          <w:tcPr>
            <w:tcW w:w="3544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Особенности двигательной сферы ребенка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Домашняя игротека для детей и родителей.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 в жизни ребенка</w:t>
            </w:r>
          </w:p>
        </w:tc>
        <w:tc>
          <w:tcPr>
            <w:tcW w:w="3118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Лекция, рекомендации, практические занятия</w:t>
            </w:r>
          </w:p>
        </w:tc>
        <w:tc>
          <w:tcPr>
            <w:tcW w:w="2410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D4554" w:rsidRPr="00E515B0" w:rsidTr="00E515B0">
        <w:tc>
          <w:tcPr>
            <w:tcW w:w="3545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«Отдых с детьми»</w:t>
            </w:r>
          </w:p>
        </w:tc>
        <w:tc>
          <w:tcPr>
            <w:tcW w:w="3544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Возможные формы совместного отдыха родителей и детей</w:t>
            </w:r>
          </w:p>
        </w:tc>
        <w:tc>
          <w:tcPr>
            <w:tcW w:w="3118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E515B0">
              <w:rPr>
                <w:rFonts w:ascii="Times New Roman" w:hAnsi="Times New Roman" w:cs="Times New Roman"/>
                <w:sz w:val="24"/>
                <w:szCs w:val="24"/>
              </w:rPr>
              <w:br/>
              <w:t>Рекомендации для родителей </w:t>
            </w:r>
            <w:r w:rsidRPr="00E515B0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деятельность детей и родителей</w:t>
            </w:r>
          </w:p>
        </w:tc>
        <w:tc>
          <w:tcPr>
            <w:tcW w:w="2410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D4554" w:rsidRPr="00E515B0" w:rsidTr="00E515B0">
        <w:tc>
          <w:tcPr>
            <w:tcW w:w="3545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«Роль сказки в жизни ребенка»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Роль познавательных сказок в процессе умственного развития ребенка.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. Артикуляционные сказки – логопед дома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  <w:r w:rsidRPr="00E515B0">
              <w:rPr>
                <w:rFonts w:ascii="Times New Roman" w:hAnsi="Times New Roman" w:cs="Times New Roman"/>
                <w:sz w:val="24"/>
                <w:szCs w:val="24"/>
              </w:rPr>
              <w:br/>
              <w:t>Рекомендации для родителей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D4554" w:rsidRPr="00E515B0" w:rsidTr="00E515B0">
        <w:tc>
          <w:tcPr>
            <w:tcW w:w="3545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детей раннего возраста к условиям </w:t>
            </w:r>
            <w:proofErr w:type="gramStart"/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Режим дня в адаптационный период.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Как вести себя р</w:t>
            </w:r>
            <w:r w:rsidR="00216095">
              <w:rPr>
                <w:rFonts w:ascii="Times New Roman" w:hAnsi="Times New Roman" w:cs="Times New Roman"/>
                <w:sz w:val="24"/>
                <w:szCs w:val="24"/>
              </w:rPr>
              <w:t xml:space="preserve">одителям при адаптации ребенка </w:t>
            </w:r>
            <w:proofErr w:type="gramStart"/>
            <w:r w:rsidR="002160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216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ДО.</w:t>
            </w:r>
          </w:p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От чего зависит характер адаптации</w:t>
            </w:r>
          </w:p>
        </w:tc>
        <w:tc>
          <w:tcPr>
            <w:tcW w:w="3118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E515B0">
              <w:rPr>
                <w:rFonts w:ascii="Times New Roman" w:hAnsi="Times New Roman" w:cs="Times New Roman"/>
                <w:sz w:val="24"/>
                <w:szCs w:val="24"/>
              </w:rPr>
              <w:br/>
              <w:t>Рекомендации для родителей</w:t>
            </w:r>
            <w:r w:rsidRPr="00E515B0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Практические рекомендации</w:t>
            </w:r>
          </w:p>
        </w:tc>
        <w:tc>
          <w:tcPr>
            <w:tcW w:w="2410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  <w:shd w:val="clear" w:color="auto" w:fill="auto"/>
          </w:tcPr>
          <w:p w:rsidR="00ED4554" w:rsidRPr="00E515B0" w:rsidRDefault="00ED4554" w:rsidP="00815A88">
            <w:pPr>
              <w:pStyle w:val="131413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BA2AF9" w:rsidRPr="00E515B0" w:rsidRDefault="00BA2AF9">
      <w:pPr>
        <w:rPr>
          <w:rFonts w:ascii="Times New Roman" w:hAnsi="Times New Roman" w:cs="Times New Roman"/>
          <w:sz w:val="24"/>
          <w:szCs w:val="24"/>
        </w:rPr>
      </w:pPr>
    </w:p>
    <w:sectPr w:rsidR="00BA2AF9" w:rsidRPr="00E515B0" w:rsidSect="00E515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8081C"/>
    <w:multiLevelType w:val="multilevel"/>
    <w:tmpl w:val="824C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54"/>
    <w:rsid w:val="00131BFE"/>
    <w:rsid w:val="001D35AB"/>
    <w:rsid w:val="00216095"/>
    <w:rsid w:val="002504B3"/>
    <w:rsid w:val="00515F5A"/>
    <w:rsid w:val="00542465"/>
    <w:rsid w:val="0054328E"/>
    <w:rsid w:val="00815821"/>
    <w:rsid w:val="00AF0095"/>
    <w:rsid w:val="00BA2AF9"/>
    <w:rsid w:val="00C15517"/>
    <w:rsid w:val="00C215A1"/>
    <w:rsid w:val="00D350C4"/>
    <w:rsid w:val="00D908CC"/>
    <w:rsid w:val="00E515B0"/>
    <w:rsid w:val="00ED4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313">
    <w:name w:val="СРДО_13.13_Прилож_таблица_шапка (СРДО_13_Приложение)"/>
    <w:basedOn w:val="a"/>
    <w:uiPriority w:val="12"/>
    <w:rsid w:val="00ED4554"/>
    <w:pPr>
      <w:autoSpaceDE w:val="0"/>
      <w:autoSpaceDN w:val="0"/>
      <w:adjustRightInd w:val="0"/>
      <w:spacing w:after="0" w:line="204" w:lineRule="atLeast"/>
      <w:jc w:val="center"/>
      <w:textAlignment w:val="center"/>
    </w:pPr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131413">
    <w:name w:val="СРДО_13.14_Прилож_таблица_текст (СРДО_13_Приложение)"/>
    <w:basedOn w:val="a"/>
    <w:uiPriority w:val="12"/>
    <w:rsid w:val="00ED4554"/>
    <w:pPr>
      <w:autoSpaceDE w:val="0"/>
      <w:autoSpaceDN w:val="0"/>
      <w:adjustRightInd w:val="0"/>
      <w:spacing w:after="0" w:line="204" w:lineRule="atLeast"/>
      <w:textAlignment w:val="center"/>
    </w:pPr>
    <w:rPr>
      <w:rFonts w:ascii="Palatino Linotype" w:hAnsi="Palatino Linotype" w:cs="Palatino Linotype"/>
      <w:color w:val="000000"/>
      <w:sz w:val="17"/>
      <w:szCs w:val="17"/>
    </w:rPr>
  </w:style>
  <w:style w:type="paragraph" w:customStyle="1" w:styleId="13213">
    <w:name w:val="СРДО_13.2_Приложение_заголовок (СРДО_13_Приложение)"/>
    <w:basedOn w:val="a"/>
    <w:uiPriority w:val="12"/>
    <w:rsid w:val="00ED4554"/>
    <w:pPr>
      <w:autoSpaceDE w:val="0"/>
      <w:autoSpaceDN w:val="0"/>
      <w:adjustRightInd w:val="0"/>
      <w:spacing w:before="227" w:after="120" w:line="252" w:lineRule="atLeast"/>
      <w:ind w:left="1701" w:right="1701"/>
      <w:jc w:val="center"/>
      <w:textAlignment w:val="center"/>
    </w:pPr>
    <w:rPr>
      <w:rFonts w:ascii="Palatino Linotype" w:hAnsi="Palatino Linotype" w:cs="Palatino Linotype"/>
      <w:b/>
      <w:bCs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313">
    <w:name w:val="СРДО_13.13_Прилож_таблица_шапка (СРДО_13_Приложение)"/>
    <w:basedOn w:val="a"/>
    <w:uiPriority w:val="12"/>
    <w:rsid w:val="00ED4554"/>
    <w:pPr>
      <w:autoSpaceDE w:val="0"/>
      <w:autoSpaceDN w:val="0"/>
      <w:adjustRightInd w:val="0"/>
      <w:spacing w:after="0" w:line="204" w:lineRule="atLeast"/>
      <w:jc w:val="center"/>
      <w:textAlignment w:val="center"/>
    </w:pPr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131413">
    <w:name w:val="СРДО_13.14_Прилож_таблица_текст (СРДО_13_Приложение)"/>
    <w:basedOn w:val="a"/>
    <w:uiPriority w:val="12"/>
    <w:rsid w:val="00ED4554"/>
    <w:pPr>
      <w:autoSpaceDE w:val="0"/>
      <w:autoSpaceDN w:val="0"/>
      <w:adjustRightInd w:val="0"/>
      <w:spacing w:after="0" w:line="204" w:lineRule="atLeast"/>
      <w:textAlignment w:val="center"/>
    </w:pPr>
    <w:rPr>
      <w:rFonts w:ascii="Palatino Linotype" w:hAnsi="Palatino Linotype" w:cs="Palatino Linotype"/>
      <w:color w:val="000000"/>
      <w:sz w:val="17"/>
      <w:szCs w:val="17"/>
    </w:rPr>
  </w:style>
  <w:style w:type="paragraph" w:customStyle="1" w:styleId="13213">
    <w:name w:val="СРДО_13.2_Приложение_заголовок (СРДО_13_Приложение)"/>
    <w:basedOn w:val="a"/>
    <w:uiPriority w:val="12"/>
    <w:rsid w:val="00ED4554"/>
    <w:pPr>
      <w:autoSpaceDE w:val="0"/>
      <w:autoSpaceDN w:val="0"/>
      <w:adjustRightInd w:val="0"/>
      <w:spacing w:before="227" w:after="120" w:line="252" w:lineRule="atLeast"/>
      <w:ind w:left="1701" w:right="1701"/>
      <w:jc w:val="center"/>
      <w:textAlignment w:val="center"/>
    </w:pPr>
    <w:rPr>
      <w:rFonts w:ascii="Palatino Linotype" w:hAnsi="Palatino Linotype" w:cs="Palatino Linotype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Жастык1</cp:lastModifiedBy>
  <cp:revision>5</cp:revision>
  <cp:lastPrinted>2025-11-19T08:53:00Z</cp:lastPrinted>
  <dcterms:created xsi:type="dcterms:W3CDTF">2021-07-23T10:58:00Z</dcterms:created>
  <dcterms:modified xsi:type="dcterms:W3CDTF">2025-11-19T08:53:00Z</dcterms:modified>
</cp:coreProperties>
</file>